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7B" w:rsidRDefault="00B4621D">
      <w:r>
        <w:rPr>
          <w:noProof/>
        </w:rPr>
        <w:drawing>
          <wp:inline distT="0" distB="0" distL="0" distR="0">
            <wp:extent cx="6120130" cy="1355725"/>
            <wp:effectExtent l="0" t="0" r="0" b="0"/>
            <wp:docPr id="2" name="Immagine 2" descr="Immagine che contiene cosa&#10;&#10;Descrizione generata con affidabilità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_fes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56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F8808" wp14:editId="19227546">
                <wp:simplePos x="0" y="0"/>
                <wp:positionH relativeFrom="column">
                  <wp:posOffset>5198745</wp:posOffset>
                </wp:positionH>
                <wp:positionV relativeFrom="paragraph">
                  <wp:posOffset>2385695</wp:posOffset>
                </wp:positionV>
                <wp:extent cx="46037" cy="95250"/>
                <wp:effectExtent l="0" t="0" r="0" b="0"/>
                <wp:wrapNone/>
                <wp:docPr id="11" name="Rettangolo con angoli in alto, uno arrotondato e uno ritagliato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823A64-C7D0-426C-B6BE-A9DE0574CF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37" cy="95250"/>
                        </a:xfrm>
                        <a:prstGeom prst="snipRoundRect">
                          <a:avLst/>
                        </a:prstGeom>
                        <a:solidFill>
                          <a:srgbClr val="84D0DC">
                            <a:alpha val="56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0FB6CC11" id="Rettangolo con angoli in alto, uno arrotondato e uno ritagliato 10" o:spid="_x0000_s1026" style="position:absolute;margin-left:409.35pt;margin-top:187.85pt;width:3.6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037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" path="m7673,l38364,r7673,7673l46037,95250,,95250,,7673c,3435,3435,,7673,xe" fillcolor="#84d0dc" stroked="f" strokeweight=".5pt">
                <v:fill opacity="36751f"/>
                <v:stroke joinstyle="miter"/>
                <v:path arrowok="t" o:connecttype="custom" o:connectlocs="7673,0;38364,0;46037,7673;46037,95250;0,95250;0,7673;7673,0" o:connectangles="0,0,0,0,0,0,0"/>
              </v:shape>
            </w:pict>
          </mc:Fallback>
        </mc:AlternateContent>
      </w:r>
    </w:p>
    <w:p w:rsidR="00EC567B" w:rsidRPr="00EC567B" w:rsidRDefault="00EC567B" w:rsidP="00EC56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55D9D" wp14:editId="6D6538DB">
                <wp:simplePos x="0" y="0"/>
                <wp:positionH relativeFrom="column">
                  <wp:posOffset>202969</wp:posOffset>
                </wp:positionH>
                <wp:positionV relativeFrom="paragraph">
                  <wp:posOffset>96000</wp:posOffset>
                </wp:positionV>
                <wp:extent cx="5749813" cy="1015663"/>
                <wp:effectExtent l="0" t="0" r="0" b="0"/>
                <wp:wrapNone/>
                <wp:docPr id="14340" name="CasellaDiTes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65445-7349-4E6D-B291-AF41B200839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813" cy="1015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67B" w:rsidRPr="00814AA2" w:rsidRDefault="00EC567B" w:rsidP="00EC567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 w:rsidRPr="00814AA2">
                              <w:rPr>
                                <w:rFonts w:ascii="Roboto" w:eastAsia="MS PGothic" w:hAnsi="Roboto" w:cs="Andalus"/>
                                <w:b/>
                                <w:bCs/>
                                <w:color w:val="00A4AF"/>
                                <w:kern w:val="24"/>
                                <w:sz w:val="72"/>
                                <w:szCs w:val="72"/>
                              </w:rPr>
                              <w:t>INTER CLUSTER DAY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855D9D" id="_x0000_t202" coordsize="21600,21600" o:spt="202" path="m,l,21600r21600,l21600,xe">
                <v:stroke joinstyle="miter"/>
                <v:path gradientshapeok="t" o:connecttype="rect"/>
              </v:shapetype>
              <v:shape id="CasellaDiTesto 9" o:spid="_x0000_s1026" type="#_x0000_t202" style="position:absolute;margin-left:16pt;margin-top:7.55pt;width:452.75pt;height:7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" filled="f" stroked="f">
                <v:textbox style="mso-fit-shape-to-text:t">
                  <w:txbxContent>
                    <w:p w:rsidR="00EC567B" w:rsidRPr="00814AA2" w:rsidRDefault="00EC567B" w:rsidP="00EC567B">
                      <w:pPr>
                        <w:pStyle w:val="Normale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 w:rsidRPr="00814AA2">
                        <w:rPr>
                          <w:rFonts w:ascii="Roboto" w:eastAsia="MS PGothic" w:hAnsi="Roboto" w:cs="Andalus"/>
                          <w:b/>
                          <w:bCs/>
                          <w:color w:val="00A4AF"/>
                          <w:kern w:val="24"/>
                          <w:sz w:val="72"/>
                          <w:szCs w:val="72"/>
                        </w:rPr>
                        <w:t>INTER CLUSTER DAY</w:t>
                      </w:r>
                    </w:p>
                  </w:txbxContent>
                </v:textbox>
              </v:shape>
            </w:pict>
          </mc:Fallback>
        </mc:AlternateContent>
      </w:r>
    </w:p>
    <w:p w:rsidR="00EC567B" w:rsidRPr="00EC567B" w:rsidRDefault="00EC567B" w:rsidP="00EC567B"/>
    <w:p w:rsidR="00814AA2" w:rsidRDefault="00814AA2" w:rsidP="00EC567B"/>
    <w:p w:rsidR="00B4621D" w:rsidRPr="00AB4FF4" w:rsidRDefault="00B66DBD" w:rsidP="00C541C6">
      <w:pPr>
        <w:ind w:left="284"/>
        <w:rPr>
          <w:rFonts w:ascii="Roboto" w:eastAsia="MS PGothic" w:hAnsi="Roboto" w:cs="Andalus" w:hint="eastAsia"/>
          <w:b/>
          <w:bCs/>
          <w:color w:val="00A4AF"/>
          <w:kern w:val="24"/>
          <w:lang w:eastAsia="it-IT"/>
        </w:rPr>
      </w:pPr>
      <w:r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Programma</w:t>
      </w:r>
    </w:p>
    <w:p w:rsidR="00B66DBD" w:rsidRPr="00B66DBD" w:rsidRDefault="00B66DBD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9.2</w:t>
      </w:r>
      <w:r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0 - </w:t>
      </w:r>
      <w:r w:rsidRPr="00B66DBD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Registrazione partecipanti</w:t>
      </w:r>
    </w:p>
    <w:p w:rsidR="006A6604" w:rsidRDefault="006A6604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66DBD" w:rsidRPr="00B66DBD" w:rsidRDefault="00626F37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9.45 - 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Benvenuto e introduzione ai Poli di Innovazione</w:t>
      </w:r>
      <w:r w:rsidR="00B66DBD" w:rsidRPr="00B66DBD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br/>
      </w: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Davide </w:t>
      </w:r>
      <w:proofErr w:type="spellStart"/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Damosso</w:t>
      </w:r>
      <w:proofErr w:type="spellEnd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, </w:t>
      </w:r>
      <w:r w:rsidR="00B66DBD"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>Environment Park</w:t>
      </w:r>
    </w:p>
    <w:p w:rsidR="006A6604" w:rsidRDefault="006A6604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55F44" w:rsidRDefault="0070248F" w:rsidP="00C541C6">
      <w:pPr>
        <w:shd w:val="clear" w:color="auto" w:fill="FFFFFF"/>
        <w:spacing w:after="0" w:line="240" w:lineRule="auto"/>
        <w:ind w:left="284"/>
        <w:rPr>
          <w:rFonts w:ascii="Roboto" w:eastAsia="MS PGothic" w:hAnsi="Roboto" w:cs="Andalus" w:hint="eastAsia"/>
          <w:b/>
          <w:bCs/>
          <w:color w:val="00A4AF"/>
          <w:kern w:val="24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10.00 </w:t>
      </w:r>
      <w:r w:rsidR="00814AA2">
        <w:rPr>
          <w:rFonts w:ascii="Helvetica" w:eastAsia="Times New Roman" w:hAnsi="Helvetica" w:cs="Times New Roman"/>
          <w:color w:val="666A73"/>
          <w:spacing w:val="8"/>
          <w:lang w:eastAsia="it-IT"/>
        </w:rPr>
        <w:t>–</w:t>
      </w: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 </w:t>
      </w:r>
      <w:r w:rsidR="00814AA2" w:rsidRPr="00814AA2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 xml:space="preserve">Tavola </w:t>
      </w:r>
      <w:proofErr w:type="gramStart"/>
      <w:r w:rsidR="00814AA2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rotonda ”A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gende</w:t>
      </w:r>
      <w:proofErr w:type="gramEnd"/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 xml:space="preserve"> strategiche di ricerca: cosa cercano i Poli</w:t>
      </w:r>
      <w:r w:rsidR="00814AA2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”</w:t>
      </w:r>
    </w:p>
    <w:p w:rsidR="0070248F" w:rsidRPr="00AB4FF4" w:rsidRDefault="00B55F44" w:rsidP="00C541C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 </w:t>
      </w:r>
      <w:r w:rsidR="0070248F"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Alberto Baldi</w:t>
      </w:r>
      <w:r w:rsidR="0070248F" w:rsidRPr="00B55F4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, </w:t>
      </w:r>
      <w:proofErr w:type="spellStart"/>
      <w:r w:rsidR="00EE50F0" w:rsidRPr="00B55F4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bioPmed</w:t>
      </w:r>
      <w:proofErr w:type="spellEnd"/>
    </w:p>
    <w:p w:rsidR="00EE50F0" w:rsidRPr="00AB4FF4" w:rsidRDefault="00EE50F0" w:rsidP="00C541C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Marco Monti</w:t>
      </w: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, </w:t>
      </w:r>
      <w:proofErr w:type="spellStart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CGreen</w:t>
      </w:r>
      <w:proofErr w:type="spellEnd"/>
    </w:p>
    <w:p w:rsidR="00EE50F0" w:rsidRPr="00AB4FF4" w:rsidRDefault="00EE50F0" w:rsidP="00C541C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Davide </w:t>
      </w:r>
      <w:proofErr w:type="spellStart"/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Vidotto</w:t>
      </w:r>
      <w:proofErr w:type="spellEnd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, CLEVER</w:t>
      </w:r>
    </w:p>
    <w:p w:rsidR="00EE50F0" w:rsidRPr="00AB4FF4" w:rsidRDefault="00EE50F0" w:rsidP="00C541C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Paolo </w:t>
      </w:r>
      <w:proofErr w:type="spellStart"/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Dondo</w:t>
      </w:r>
      <w:proofErr w:type="spellEnd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, MESAP</w:t>
      </w:r>
    </w:p>
    <w:p w:rsidR="00EE50F0" w:rsidRPr="00AB4FF4" w:rsidRDefault="00EE50F0" w:rsidP="00C541C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Paola Fontana</w:t>
      </w: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, </w:t>
      </w:r>
      <w:proofErr w:type="spellStart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po.in.tex</w:t>
      </w:r>
      <w:proofErr w:type="spellEnd"/>
    </w:p>
    <w:p w:rsidR="006A6604" w:rsidRPr="00AB4FF4" w:rsidRDefault="006A6604" w:rsidP="006A660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 xml:space="preserve">Dario </w:t>
      </w:r>
      <w:proofErr w:type="spellStart"/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Vallauri</w:t>
      </w:r>
      <w:proofErr w:type="spellEnd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, Polo </w:t>
      </w:r>
      <w:proofErr w:type="spellStart"/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Agrifood</w:t>
      </w:r>
      <w:proofErr w:type="spellEnd"/>
    </w:p>
    <w:p w:rsidR="006A6604" w:rsidRPr="00AB4FF4" w:rsidRDefault="006A6604" w:rsidP="006A6604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Pasquale Marasco</w:t>
      </w: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>, Polo ICT</w:t>
      </w:r>
    </w:p>
    <w:p w:rsidR="00EE50F0" w:rsidRPr="00AB4FF4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</w:p>
    <w:p w:rsidR="00B66DBD" w:rsidRPr="00AB4FF4" w:rsidRDefault="00B66DBD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Coffee break</w:t>
      </w:r>
    </w:p>
    <w:p w:rsidR="00EE50F0" w:rsidRPr="00B66DBD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66DBD" w:rsidRPr="00B66DBD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11.00 - 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 xml:space="preserve">Il sistema dei Poli </w:t>
      </w:r>
      <w:r w:rsidR="00E73440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 xml:space="preserve">di Innovazione 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tra passato, presente e futuro</w:t>
      </w:r>
      <w:r w:rsidR="00B66DBD"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br/>
      </w:r>
      <w:r w:rsidRPr="00AB4FF4">
        <w:rPr>
          <w:rFonts w:ascii="Helvetica" w:eastAsia="Times New Roman" w:hAnsi="Helvetica" w:cs="Times New Roman"/>
          <w:i/>
          <w:color w:val="666A73"/>
          <w:spacing w:val="8"/>
          <w:lang w:eastAsia="it-IT"/>
        </w:rPr>
        <w:t>Vincenzo Zezza</w:t>
      </w: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, </w:t>
      </w:r>
      <w:r w:rsidR="00B66DBD"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>Regione Piemonte</w:t>
      </w:r>
    </w:p>
    <w:p w:rsidR="00EE50F0" w:rsidRPr="00AB4FF4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66DBD" w:rsidRPr="00AB4FF4" w:rsidRDefault="00B66DBD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>11.30 - Q&amp;A</w:t>
      </w:r>
    </w:p>
    <w:p w:rsidR="00EE50F0" w:rsidRPr="00B66DBD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66DBD" w:rsidRPr="00B66DBD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12.00 - 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 xml:space="preserve">Open </w:t>
      </w:r>
      <w:proofErr w:type="spellStart"/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Mic</w:t>
      </w:r>
      <w:proofErr w:type="spellEnd"/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: la parola alle imprese</w:t>
      </w:r>
      <w:r w:rsid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br/>
        <w:t>G</w:t>
      </w:r>
      <w:r w:rsidR="00B66DBD"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>li aderenti ai Poli presentano idee di ricerca e innovazione</w:t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Diego Gorgerino e Enrico </w:t>
      </w:r>
      <w:proofErr w:type="spellStart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Cirincione</w:t>
      </w:r>
      <w:proofErr w:type="spellEnd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,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Acgraf</w:t>
      </w:r>
      <w:proofErr w:type="spellEnd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 xml:space="preserve"> e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Moden</w:t>
      </w:r>
      <w:proofErr w:type="spellEnd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Lorenzo Carosso, </w:t>
      </w:r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Alma Ingegneria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474B13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Maria Rosa </w:t>
      </w:r>
      <w:proofErr w:type="spellStart"/>
      <w:r w:rsidR="00AB4FF4"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Varaldo</w:t>
      </w:r>
      <w:proofErr w:type="spellEnd"/>
      <w:r w:rsidR="00AB4FF4"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, </w:t>
      </w:r>
      <w:r w:rsidR="00AB4FF4"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Atena Informatica</w:t>
      </w:r>
      <w:r w:rsidR="00AB4FF4"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Alberto </w:t>
      </w:r>
      <w:proofErr w:type="spellStart"/>
      <w:proofErr w:type="gramStart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Bianco,</w:t>
      </w:r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B.F.T</w:t>
      </w:r>
      <w:proofErr w:type="spellEnd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.</w:t>
      </w:r>
      <w:proofErr w:type="gramEnd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bookmarkStart w:id="0" w:name="_GoBack"/>
      <w:bookmarkEnd w:id="0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Rosario Romano,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Dofware</w:t>
      </w:r>
      <w:proofErr w:type="spellEnd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 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Chiara Pavan,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Ecopack</w:t>
      </w:r>
      <w:proofErr w:type="spellEnd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Marco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  <w:t xml:space="preserve">Tartari,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Emisfera</w:t>
      </w:r>
      <w:proofErr w:type="spellEnd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 xml:space="preserve"> </w:t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Luigi </w:t>
      </w:r>
      <w:proofErr w:type="spellStart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Gilli</w:t>
      </w:r>
      <w:proofErr w:type="spellEnd"/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, </w:t>
      </w:r>
      <w:proofErr w:type="spellStart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Envisens</w:t>
      </w:r>
      <w:proofErr w:type="spellEnd"/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 xml:space="preserve"> Technologies</w:t>
      </w:r>
    </w:p>
    <w:p w:rsidR="00AB4FF4" w:rsidRPr="00E07551" w:rsidRDefault="00AD17E6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AD17E6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Alessandro De Luca</w:t>
      </w:r>
      <w:r w:rsidR="00AB4FF4"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, </w:t>
      </w:r>
      <w:proofErr w:type="spellStart"/>
      <w:r w:rsidR="00AB4FF4"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Greenbit</w:t>
      </w:r>
      <w:proofErr w:type="spellEnd"/>
      <w:r w:rsidR="00AB4FF4"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Luigi Costa, </w:t>
      </w:r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Mista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 </w:t>
      </w:r>
    </w:p>
    <w:p w:rsidR="00AB4FF4" w:rsidRPr="00E07551" w:rsidRDefault="00AB4FF4" w:rsidP="00C541C6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Gianni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ab/>
        <w:t xml:space="preserve">Ferrero, </w:t>
      </w:r>
      <w:r w:rsidRPr="00474B13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Myna-Project.Org</w:t>
      </w:r>
      <w:r w:rsidRPr="00E07551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 </w:t>
      </w:r>
    </w:p>
    <w:p w:rsidR="00AD17E6" w:rsidRPr="00AD17E6" w:rsidRDefault="00AB4FF4" w:rsidP="0068346E">
      <w:pPr>
        <w:pStyle w:val="Paragrafoelenco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AD17E6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Luisa </w:t>
      </w:r>
      <w:proofErr w:type="spellStart"/>
      <w:r w:rsidRPr="00AD17E6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Spairani</w:t>
      </w:r>
      <w:proofErr w:type="spellEnd"/>
      <w:r w:rsidR="00AD17E6" w:rsidRPr="00AD17E6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 e </w:t>
      </w:r>
      <w:r w:rsidR="00AD17E6" w:rsidRPr="00AD17E6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>Simona Campolongo</w:t>
      </w:r>
      <w:r w:rsidR="00AD17E6" w:rsidRPr="00AD17E6">
        <w:rPr>
          <w:rFonts w:ascii="Helvetica" w:eastAsia="Times New Roman" w:hAnsi="Helvetica"/>
          <w:i/>
          <w:iCs/>
          <w:color w:val="666A73"/>
          <w:spacing w:val="8"/>
        </w:rPr>
        <w:t xml:space="preserve">, </w:t>
      </w:r>
      <w:r w:rsidR="00AD17E6" w:rsidRPr="00AD17E6">
        <w:rPr>
          <w:rFonts w:ascii="Helvetica" w:eastAsia="Times New Roman" w:hAnsi="Helvetica"/>
          <w:iCs/>
          <w:color w:val="666A73"/>
          <w:spacing w:val="8"/>
        </w:rPr>
        <w:t>Net Surfing</w:t>
      </w:r>
      <w:r w:rsidR="00AD17E6" w:rsidRPr="00AD17E6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 xml:space="preserve"> e </w:t>
      </w:r>
      <w:proofErr w:type="spellStart"/>
      <w:r w:rsidR="00AD17E6" w:rsidRPr="00AD17E6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Grape</w:t>
      </w:r>
      <w:proofErr w:type="spellEnd"/>
    </w:p>
    <w:p w:rsidR="00B66DBD" w:rsidRPr="00C80ABF" w:rsidRDefault="00AB4FF4" w:rsidP="00C80ABF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</w:pPr>
      <w:r w:rsidRPr="00C80ABF">
        <w:rPr>
          <w:rFonts w:ascii="Helvetica" w:eastAsia="Times New Roman" w:hAnsi="Helvetica" w:cs="Times New Roman"/>
          <w:i/>
          <w:iCs/>
          <w:color w:val="666A73"/>
          <w:spacing w:val="8"/>
          <w:lang w:eastAsia="it-IT"/>
        </w:rPr>
        <w:t xml:space="preserve">Daniele Zambon, </w:t>
      </w:r>
      <w:proofErr w:type="spellStart"/>
      <w:r w:rsidRPr="00C80ABF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Synarea</w:t>
      </w:r>
      <w:proofErr w:type="spellEnd"/>
      <w:r w:rsidRPr="00C80ABF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 xml:space="preserve"> </w:t>
      </w:r>
      <w:proofErr w:type="spellStart"/>
      <w:r w:rsidRPr="00C80ABF">
        <w:rPr>
          <w:rFonts w:ascii="Helvetica" w:eastAsia="Times New Roman" w:hAnsi="Helvetica" w:cs="Times New Roman"/>
          <w:iCs/>
          <w:color w:val="666A73"/>
          <w:spacing w:val="8"/>
          <w:lang w:eastAsia="it-IT"/>
        </w:rPr>
        <w:t>Consultants</w:t>
      </w:r>
      <w:proofErr w:type="spellEnd"/>
    </w:p>
    <w:p w:rsidR="00AB4FF4" w:rsidRDefault="00AB4FF4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</w:p>
    <w:p w:rsidR="00B66DBD" w:rsidRPr="00B66DBD" w:rsidRDefault="00EE50F0" w:rsidP="00C541C6">
      <w:pPr>
        <w:shd w:val="clear" w:color="auto" w:fill="FFFFFF"/>
        <w:spacing w:after="0" w:line="240" w:lineRule="auto"/>
        <w:ind w:left="284"/>
        <w:rPr>
          <w:rFonts w:ascii="Helvetica" w:eastAsia="Times New Roman" w:hAnsi="Helvetica" w:cs="Times New Roman"/>
          <w:color w:val="666A73"/>
          <w:spacing w:val="8"/>
          <w:lang w:eastAsia="it-IT"/>
        </w:rPr>
      </w:pPr>
      <w:r w:rsidRPr="00AB4FF4">
        <w:rPr>
          <w:rFonts w:ascii="Helvetica" w:eastAsia="Times New Roman" w:hAnsi="Helvetica" w:cs="Times New Roman"/>
          <w:color w:val="666A73"/>
          <w:spacing w:val="8"/>
          <w:lang w:eastAsia="it-IT"/>
        </w:rPr>
        <w:t xml:space="preserve">14.00 - </w:t>
      </w:r>
      <w:r w:rsidR="00B66DBD" w:rsidRPr="00AB4FF4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t>Incontri B2B</w:t>
      </w:r>
      <w:r w:rsidR="00B66DBD" w:rsidRPr="00B66DBD">
        <w:rPr>
          <w:rFonts w:ascii="Roboto" w:eastAsia="MS PGothic" w:hAnsi="Roboto" w:cs="Andalus"/>
          <w:b/>
          <w:bCs/>
          <w:color w:val="00A4AF"/>
          <w:kern w:val="24"/>
          <w:lang w:eastAsia="it-IT"/>
        </w:rPr>
        <w:br/>
      </w:r>
      <w:r w:rsidR="00B55F44">
        <w:rPr>
          <w:rFonts w:ascii="Helvetica" w:eastAsia="Times New Roman" w:hAnsi="Helvetica" w:cs="Times New Roman"/>
          <w:color w:val="666A73"/>
          <w:spacing w:val="8"/>
          <w:lang w:eastAsia="it-IT"/>
        </w:rPr>
        <w:t>N</w:t>
      </w:r>
      <w:r w:rsidR="00B66DBD" w:rsidRPr="00B66DBD">
        <w:rPr>
          <w:rFonts w:ascii="Helvetica" w:eastAsia="Times New Roman" w:hAnsi="Helvetica" w:cs="Times New Roman"/>
          <w:color w:val="666A73"/>
          <w:spacing w:val="8"/>
          <w:lang w:eastAsia="it-IT"/>
        </w:rPr>
        <w:t>etworking tra imprese e incontri con i gestori dei Poli</w:t>
      </w:r>
    </w:p>
    <w:sectPr w:rsidR="00B66DBD" w:rsidRPr="00B66DBD" w:rsidSect="00C541C6">
      <w:footerReference w:type="default" r:id="rId8"/>
      <w:pgSz w:w="11906" w:h="16838"/>
      <w:pgMar w:top="720" w:right="794" w:bottom="72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7B" w:rsidRDefault="00EC567B" w:rsidP="00EC567B">
      <w:pPr>
        <w:spacing w:after="0" w:line="240" w:lineRule="auto"/>
      </w:pPr>
      <w:r>
        <w:separator/>
      </w:r>
    </w:p>
  </w:endnote>
  <w:endnote w:type="continuationSeparator" w:id="0">
    <w:p w:rsidR="00EC567B" w:rsidRDefault="00EC567B" w:rsidP="00EC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dalu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7B" w:rsidRPr="00EC567B" w:rsidRDefault="00B66DBD" w:rsidP="00B66DBD">
    <w:pPr>
      <w:pStyle w:val="Pidipagina"/>
      <w:rPr>
        <w:noProof/>
      </w:rPr>
    </w:pPr>
    <w:r>
      <w:rPr>
        <w:noProof/>
      </w:rPr>
      <w:drawing>
        <wp:inline distT="0" distB="0" distL="0" distR="0" wp14:anchorId="35E65F5D">
          <wp:extent cx="3076575" cy="333513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414" cy="339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1C6">
      <w:rPr>
        <w:noProof/>
      </w:rPr>
      <w:t xml:space="preserve">           </w:t>
    </w:r>
    <w:r>
      <w:rPr>
        <w:noProof/>
      </w:rPr>
      <w:t xml:space="preserve"> </w:t>
    </w:r>
    <w:r w:rsidR="00C541C6">
      <w:rPr>
        <w:noProof/>
      </w:rPr>
      <w:drawing>
        <wp:inline distT="0" distB="0" distL="0" distR="0" wp14:anchorId="20C7E40C" wp14:editId="2F8476AE">
          <wp:extent cx="2971920" cy="472014"/>
          <wp:effectExtent l="0" t="0" r="0" b="4445"/>
          <wp:docPr id="1" name="Immagine 1" descr="Immagine che contiene screenshot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_fes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70" t="18018"/>
                  <a:stretch/>
                </pic:blipFill>
                <pic:spPr bwMode="auto">
                  <a:xfrm>
                    <a:off x="0" y="0"/>
                    <a:ext cx="3299521" cy="52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7B" w:rsidRDefault="00EC567B" w:rsidP="00EC567B">
      <w:pPr>
        <w:spacing w:after="0" w:line="240" w:lineRule="auto"/>
      </w:pPr>
      <w:r>
        <w:separator/>
      </w:r>
    </w:p>
  </w:footnote>
  <w:footnote w:type="continuationSeparator" w:id="0">
    <w:p w:rsidR="00EC567B" w:rsidRDefault="00EC567B" w:rsidP="00EC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4D60"/>
    <w:multiLevelType w:val="hybridMultilevel"/>
    <w:tmpl w:val="2A7C3A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C584B"/>
    <w:multiLevelType w:val="hybridMultilevel"/>
    <w:tmpl w:val="0332CE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7B"/>
    <w:rsid w:val="001F382F"/>
    <w:rsid w:val="00207171"/>
    <w:rsid w:val="00224722"/>
    <w:rsid w:val="00441386"/>
    <w:rsid w:val="0044758F"/>
    <w:rsid w:val="00474B13"/>
    <w:rsid w:val="00512CEA"/>
    <w:rsid w:val="0052375B"/>
    <w:rsid w:val="00626F37"/>
    <w:rsid w:val="00650A21"/>
    <w:rsid w:val="006A6604"/>
    <w:rsid w:val="0070248F"/>
    <w:rsid w:val="00747794"/>
    <w:rsid w:val="007D3C6A"/>
    <w:rsid w:val="00814AA2"/>
    <w:rsid w:val="0093046C"/>
    <w:rsid w:val="009C694D"/>
    <w:rsid w:val="00AB4FF4"/>
    <w:rsid w:val="00AD17E6"/>
    <w:rsid w:val="00AE6C58"/>
    <w:rsid w:val="00B4621D"/>
    <w:rsid w:val="00B55F44"/>
    <w:rsid w:val="00B66DBD"/>
    <w:rsid w:val="00C541C6"/>
    <w:rsid w:val="00C80ABF"/>
    <w:rsid w:val="00E07551"/>
    <w:rsid w:val="00E73440"/>
    <w:rsid w:val="00EC567B"/>
    <w:rsid w:val="00E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A4BD6"/>
  <w15:chartTrackingRefBased/>
  <w15:docId w15:val="{C8EA0BF4-8AEF-4837-B165-8E6E54AF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C56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56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C5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67B"/>
  </w:style>
  <w:style w:type="paragraph" w:styleId="Pidipagina">
    <w:name w:val="footer"/>
    <w:basedOn w:val="Normale"/>
    <w:link w:val="PidipaginaCarattere"/>
    <w:uiPriority w:val="99"/>
    <w:unhideWhenUsed/>
    <w:rsid w:val="00EC5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67B"/>
  </w:style>
  <w:style w:type="character" w:customStyle="1" w:styleId="Titolo2Carattere">
    <w:name w:val="Titolo 2 Carattere"/>
    <w:basedOn w:val="Carpredefinitoparagrafo"/>
    <w:link w:val="Titolo2"/>
    <w:uiPriority w:val="9"/>
    <w:rsid w:val="00EC567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EE50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Razetti</dc:creator>
  <cp:keywords/>
  <dc:description/>
  <cp:lastModifiedBy>Giulia Razetti</cp:lastModifiedBy>
  <cp:revision>5</cp:revision>
  <cp:lastPrinted>2017-07-25T05:47:00Z</cp:lastPrinted>
  <dcterms:created xsi:type="dcterms:W3CDTF">2017-07-25T05:42:00Z</dcterms:created>
  <dcterms:modified xsi:type="dcterms:W3CDTF">2017-07-25T16:06:00Z</dcterms:modified>
</cp:coreProperties>
</file>